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33935">
      <w:pPr>
        <w:pStyle w:val="5"/>
        <w:jc w:val="center"/>
        <w:rPr>
          <w:rFonts w:hint="default" w:ascii="Times New Roman" w:hAnsi="Times New Roman" w:cs="Times New Roman" w:eastAsiaTheme="minorEastAsia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</w:rPr>
        <w:t>Table S</w:t>
      </w:r>
      <w:r>
        <w:rPr>
          <w:rFonts w:hint="eastAsia" w:ascii="Times New Roman" w:hAnsi="Times New Roman" w:eastAsia="宋体" w:cs="Times New Roman"/>
          <w:b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:  Statistics on the expression preferences and subgroups of the </w:t>
      </w:r>
      <w:r>
        <w:rPr>
          <w:rFonts w:hint="default" w:ascii="Times New Roman" w:hAnsi="Times New Roman" w:cs="Times New Roman"/>
          <w:b/>
          <w:i/>
          <w:iCs/>
          <w:sz w:val="21"/>
          <w:szCs w:val="21"/>
        </w:rPr>
        <w:t xml:space="preserve">SiKCS </w:t>
      </w:r>
      <w:r>
        <w:rPr>
          <w:rFonts w:hint="default" w:ascii="Times New Roman" w:hAnsi="Times New Roman" w:cs="Times New Roman"/>
          <w:b/>
          <w:sz w:val="21"/>
          <w:szCs w:val="21"/>
        </w:rPr>
        <w:t>gene family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379"/>
        <w:gridCol w:w="2380"/>
        <w:gridCol w:w="2380"/>
      </w:tblGrid>
      <w:tr w14:paraId="594D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17FECE5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Gnene ID</w:t>
            </w:r>
          </w:p>
        </w:tc>
        <w:tc>
          <w:tcPr>
            <w:tcW w:w="2380" w:type="dxa"/>
          </w:tcPr>
          <w:p w14:paraId="6C60B0C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Tissue</w:t>
            </w:r>
          </w:p>
        </w:tc>
        <w:tc>
          <w:tcPr>
            <w:tcW w:w="2380" w:type="dxa"/>
          </w:tcPr>
          <w:p w14:paraId="255D0A7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Subgroup</w:t>
            </w:r>
          </w:p>
        </w:tc>
      </w:tr>
      <w:tr w14:paraId="7A54D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1AF012B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SiKCS3</w:t>
            </w:r>
          </w:p>
        </w:tc>
        <w:tc>
          <w:tcPr>
            <w:tcW w:w="2380" w:type="dxa"/>
          </w:tcPr>
          <w:p w14:paraId="4C09483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6D00DE0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7FA3A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39CE3DF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SiKCS12</w:t>
            </w:r>
          </w:p>
        </w:tc>
        <w:tc>
          <w:tcPr>
            <w:tcW w:w="2380" w:type="dxa"/>
          </w:tcPr>
          <w:p w14:paraId="030A344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0DDC45C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5BE94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6D947D9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SiKCS13</w:t>
            </w:r>
          </w:p>
        </w:tc>
        <w:tc>
          <w:tcPr>
            <w:tcW w:w="2380" w:type="dxa"/>
          </w:tcPr>
          <w:p w14:paraId="4E4095C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0C62CBA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5D42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003B63F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SiKCS14</w:t>
            </w:r>
          </w:p>
        </w:tc>
        <w:tc>
          <w:tcPr>
            <w:tcW w:w="2380" w:type="dxa"/>
          </w:tcPr>
          <w:p w14:paraId="130E867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10D9087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74E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6435A41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SiKCS15</w:t>
            </w:r>
          </w:p>
        </w:tc>
        <w:tc>
          <w:tcPr>
            <w:tcW w:w="2380" w:type="dxa"/>
          </w:tcPr>
          <w:p w14:paraId="7632D66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6E4E3E9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03A9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16414B6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SiKCS17</w:t>
            </w:r>
          </w:p>
        </w:tc>
        <w:tc>
          <w:tcPr>
            <w:tcW w:w="2380" w:type="dxa"/>
          </w:tcPr>
          <w:p w14:paraId="3E4B859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0CC59D2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1721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63D68AB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SiKCS18</w:t>
            </w:r>
          </w:p>
        </w:tc>
        <w:tc>
          <w:tcPr>
            <w:tcW w:w="2380" w:type="dxa"/>
          </w:tcPr>
          <w:p w14:paraId="433BAB4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15B4C33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7044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0363602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SiKCS19</w:t>
            </w:r>
          </w:p>
        </w:tc>
        <w:tc>
          <w:tcPr>
            <w:tcW w:w="2380" w:type="dxa"/>
          </w:tcPr>
          <w:p w14:paraId="6ADE3F1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60F0BDF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6436E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1F6B9A3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SiKCS20</w:t>
            </w:r>
          </w:p>
        </w:tc>
        <w:tc>
          <w:tcPr>
            <w:tcW w:w="2380" w:type="dxa"/>
          </w:tcPr>
          <w:p w14:paraId="79615BB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1BE6A2F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7255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5840A96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SiKCS6</w:t>
            </w:r>
          </w:p>
        </w:tc>
        <w:tc>
          <w:tcPr>
            <w:tcW w:w="2380" w:type="dxa"/>
          </w:tcPr>
          <w:p w14:paraId="2A11E65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59DA65E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  <w:tr w14:paraId="3FEE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1A97E85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SiKCS7</w:t>
            </w:r>
          </w:p>
        </w:tc>
        <w:tc>
          <w:tcPr>
            <w:tcW w:w="2380" w:type="dxa"/>
          </w:tcPr>
          <w:p w14:paraId="0742ECF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7F9731B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  <w:tr w14:paraId="5A37D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3BB2F60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SiKCS8</w:t>
            </w:r>
          </w:p>
        </w:tc>
        <w:tc>
          <w:tcPr>
            <w:tcW w:w="2380" w:type="dxa"/>
          </w:tcPr>
          <w:p w14:paraId="436F91B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6A1A06D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  <w:tr w14:paraId="72DFD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370A4C0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SiKCS22</w:t>
            </w:r>
          </w:p>
        </w:tc>
        <w:tc>
          <w:tcPr>
            <w:tcW w:w="2380" w:type="dxa"/>
          </w:tcPr>
          <w:p w14:paraId="10EAA23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756186E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  <w:tr w14:paraId="7C681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368068F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SiKCS25</w:t>
            </w:r>
          </w:p>
        </w:tc>
        <w:tc>
          <w:tcPr>
            <w:tcW w:w="2380" w:type="dxa"/>
          </w:tcPr>
          <w:p w14:paraId="5C6413D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5CE86E7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  <w:tr w14:paraId="7F29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05438CD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SiKCS26</w:t>
            </w:r>
          </w:p>
        </w:tc>
        <w:tc>
          <w:tcPr>
            <w:tcW w:w="2380" w:type="dxa"/>
          </w:tcPr>
          <w:p w14:paraId="42495C3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38B6F18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  <w:tr w14:paraId="6270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0ACC9E3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SiKCS16</w:t>
            </w:r>
          </w:p>
        </w:tc>
        <w:tc>
          <w:tcPr>
            <w:tcW w:w="2380" w:type="dxa"/>
          </w:tcPr>
          <w:p w14:paraId="68DA934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76B4571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ζ</w:t>
            </w:r>
          </w:p>
        </w:tc>
      </w:tr>
      <w:tr w14:paraId="736A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30A46E3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SiKCS21</w:t>
            </w:r>
          </w:p>
        </w:tc>
        <w:tc>
          <w:tcPr>
            <w:tcW w:w="2380" w:type="dxa"/>
          </w:tcPr>
          <w:p w14:paraId="6F7E1F8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241FB0A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ζ</w:t>
            </w:r>
          </w:p>
        </w:tc>
      </w:tr>
      <w:tr w14:paraId="35A55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539DCD8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SiKCS23</w:t>
            </w:r>
          </w:p>
        </w:tc>
        <w:tc>
          <w:tcPr>
            <w:tcW w:w="2380" w:type="dxa"/>
          </w:tcPr>
          <w:p w14:paraId="50716D0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09E953B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ζ</w:t>
            </w:r>
          </w:p>
        </w:tc>
      </w:tr>
      <w:tr w14:paraId="4B9E6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48FDAD4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SiKCS30</w:t>
            </w:r>
          </w:p>
        </w:tc>
        <w:tc>
          <w:tcPr>
            <w:tcW w:w="2380" w:type="dxa"/>
          </w:tcPr>
          <w:p w14:paraId="7899132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235C331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ζ</w:t>
            </w:r>
          </w:p>
        </w:tc>
      </w:tr>
      <w:tr w14:paraId="4AC54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294A120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SiKCS9</w:t>
            </w:r>
          </w:p>
        </w:tc>
        <w:tc>
          <w:tcPr>
            <w:tcW w:w="2380" w:type="dxa"/>
          </w:tcPr>
          <w:p w14:paraId="1B1BBD6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16F1A27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ε</w:t>
            </w:r>
          </w:p>
        </w:tc>
      </w:tr>
      <w:tr w14:paraId="0A0C8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1455049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SiKCS29</w:t>
            </w:r>
          </w:p>
        </w:tc>
        <w:tc>
          <w:tcPr>
            <w:tcW w:w="2380" w:type="dxa"/>
          </w:tcPr>
          <w:p w14:paraId="08FA8AE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0A3C343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ε</w:t>
            </w:r>
          </w:p>
        </w:tc>
      </w:tr>
      <w:tr w14:paraId="1591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316FEBB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SiKCS28</w:t>
            </w:r>
          </w:p>
        </w:tc>
        <w:tc>
          <w:tcPr>
            <w:tcW w:w="2380" w:type="dxa"/>
          </w:tcPr>
          <w:p w14:paraId="604F7A3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seed</w:t>
            </w:r>
          </w:p>
        </w:tc>
        <w:tc>
          <w:tcPr>
            <w:tcW w:w="2380" w:type="dxa"/>
          </w:tcPr>
          <w:p w14:paraId="3A6F9AA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γ</w:t>
            </w:r>
          </w:p>
        </w:tc>
      </w:tr>
      <w:tr w14:paraId="6341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05BA94B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</w:t>
            </w:r>
          </w:p>
        </w:tc>
        <w:tc>
          <w:tcPr>
            <w:tcW w:w="2380" w:type="dxa"/>
          </w:tcPr>
          <w:p w14:paraId="3BC2D00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leaf</w:t>
            </w:r>
          </w:p>
        </w:tc>
        <w:tc>
          <w:tcPr>
            <w:tcW w:w="2380" w:type="dxa"/>
          </w:tcPr>
          <w:p w14:paraId="215DAD9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ζ</w:t>
            </w:r>
          </w:p>
        </w:tc>
      </w:tr>
      <w:tr w14:paraId="65B04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5AA0585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SiKCS10</w:t>
            </w:r>
          </w:p>
        </w:tc>
        <w:tc>
          <w:tcPr>
            <w:tcW w:w="2380" w:type="dxa"/>
          </w:tcPr>
          <w:p w14:paraId="5D1EF63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leaf</w:t>
            </w:r>
          </w:p>
        </w:tc>
        <w:tc>
          <w:tcPr>
            <w:tcW w:w="2380" w:type="dxa"/>
          </w:tcPr>
          <w:p w14:paraId="7755D4C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ζ</w:t>
            </w:r>
          </w:p>
        </w:tc>
      </w:tr>
      <w:tr w14:paraId="55EC3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2" w:hRule="atLeast"/>
          <w:jc w:val="center"/>
        </w:trPr>
        <w:tc>
          <w:tcPr>
            <w:tcW w:w="2379" w:type="dxa"/>
          </w:tcPr>
          <w:p w14:paraId="5A1059C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SiKCS11</w:t>
            </w:r>
          </w:p>
        </w:tc>
        <w:tc>
          <w:tcPr>
            <w:tcW w:w="2380" w:type="dxa"/>
          </w:tcPr>
          <w:p w14:paraId="451290B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leaf</w:t>
            </w:r>
          </w:p>
        </w:tc>
        <w:tc>
          <w:tcPr>
            <w:tcW w:w="2380" w:type="dxa"/>
          </w:tcPr>
          <w:p w14:paraId="3111F03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α</w:t>
            </w:r>
          </w:p>
        </w:tc>
      </w:tr>
      <w:tr w14:paraId="09B65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352EFF3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SiKCS24</w:t>
            </w:r>
          </w:p>
        </w:tc>
        <w:tc>
          <w:tcPr>
            <w:tcW w:w="2380" w:type="dxa"/>
          </w:tcPr>
          <w:p w14:paraId="45507E2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leaf</w:t>
            </w:r>
          </w:p>
        </w:tc>
        <w:tc>
          <w:tcPr>
            <w:tcW w:w="2380" w:type="dxa"/>
          </w:tcPr>
          <w:p w14:paraId="4025F87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δ</w:t>
            </w:r>
          </w:p>
        </w:tc>
      </w:tr>
      <w:tr w14:paraId="63C66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7947D89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SiKCS27</w:t>
            </w:r>
          </w:p>
        </w:tc>
        <w:tc>
          <w:tcPr>
            <w:tcW w:w="2380" w:type="dxa"/>
          </w:tcPr>
          <w:p w14:paraId="0DB97E6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leaf</w:t>
            </w:r>
          </w:p>
        </w:tc>
        <w:tc>
          <w:tcPr>
            <w:tcW w:w="2380" w:type="dxa"/>
          </w:tcPr>
          <w:p w14:paraId="7D406D8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δ</w:t>
            </w:r>
          </w:p>
        </w:tc>
      </w:tr>
      <w:tr w14:paraId="2A80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20D98DC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SiKCS2</w:t>
            </w:r>
          </w:p>
        </w:tc>
        <w:tc>
          <w:tcPr>
            <w:tcW w:w="2380" w:type="dxa"/>
          </w:tcPr>
          <w:p w14:paraId="5586794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stem</w:t>
            </w:r>
          </w:p>
        </w:tc>
        <w:tc>
          <w:tcPr>
            <w:tcW w:w="2380" w:type="dxa"/>
          </w:tcPr>
          <w:p w14:paraId="321CEEE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η</w:t>
            </w:r>
          </w:p>
        </w:tc>
      </w:tr>
      <w:tr w14:paraId="57AB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2379" w:type="dxa"/>
          </w:tcPr>
          <w:p w14:paraId="6CCF0C1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SiKCS4</w:t>
            </w:r>
          </w:p>
        </w:tc>
        <w:tc>
          <w:tcPr>
            <w:tcW w:w="2380" w:type="dxa"/>
          </w:tcPr>
          <w:p w14:paraId="4CE43E7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stem</w:t>
            </w:r>
          </w:p>
        </w:tc>
        <w:tc>
          <w:tcPr>
            <w:tcW w:w="2380" w:type="dxa"/>
          </w:tcPr>
          <w:p w14:paraId="2BB6C3F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  <w:tr w14:paraId="6B98D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379" w:type="dxa"/>
          </w:tcPr>
          <w:p w14:paraId="242A422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SiKCS5</w:t>
            </w:r>
          </w:p>
        </w:tc>
        <w:tc>
          <w:tcPr>
            <w:tcW w:w="2380" w:type="dxa"/>
          </w:tcPr>
          <w:p w14:paraId="0DC1888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stem</w:t>
            </w:r>
          </w:p>
        </w:tc>
        <w:tc>
          <w:tcPr>
            <w:tcW w:w="2380" w:type="dxa"/>
          </w:tcPr>
          <w:p w14:paraId="5F05946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θ</w:t>
            </w:r>
          </w:p>
        </w:tc>
      </w:tr>
    </w:tbl>
    <w:p w14:paraId="641DEEBC">
      <w:pPr>
        <w:rPr>
          <w:rFonts w:hint="eastAsia"/>
        </w:rPr>
      </w:pPr>
    </w:p>
    <w:p w14:paraId="1C755A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A5E51"/>
    <w:rsid w:val="628F72B2"/>
    <w:rsid w:val="6F123DA6"/>
    <w:rsid w:val="78A2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MDPI_4.1_table_caption"/>
    <w:basedOn w:val="1"/>
    <w:qFormat/>
    <w:uiPriority w:val="0"/>
    <w:pPr>
      <w:widowControl/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 w:eastAsia="Times New Roman"/>
      <w:color w:val="000000"/>
      <w:kern w:val="0"/>
      <w:sz w:val="18"/>
      <w:lang w:eastAsia="de-DE" w:bidi="en-US"/>
    </w:rPr>
  </w:style>
  <w:style w:type="paragraph" w:customStyle="1" w:styleId="6">
    <w:name w:val="MDPI_4.2_table_body"/>
    <w:qFormat/>
    <w:uiPriority w:val="0"/>
    <w:pPr>
      <w:adjustRightInd w:val="0"/>
      <w:snapToGrid w:val="0"/>
    </w:pPr>
    <w:rPr>
      <w:rFonts w:ascii="Palatino Linotype" w:hAnsi="Palatino Linotype" w:eastAsia="Times New Roman" w:cstheme="minorBidi"/>
      <w:snapToGrid w:val="0"/>
      <w:color w:val="000000"/>
      <w:kern w:val="0"/>
      <w:sz w:val="20"/>
      <w:szCs w:val="20"/>
      <w:lang w:val="en-US" w:eastAsia="de-DE" w:bidi="en-US"/>
    </w:rPr>
  </w:style>
  <w:style w:type="table" w:customStyle="1" w:styleId="7">
    <w:name w:val="M_deck_5_table_body_three_lines"/>
    <w:basedOn w:val="2"/>
    <w:qFormat/>
    <w:uiPriority w:val="99"/>
    <w:pPr>
      <w:adjustRightInd w:val="0"/>
      <w:snapToGrid w:val="0"/>
      <w:spacing w:line="300" w:lineRule="exact"/>
      <w:jc w:val="center"/>
    </w:pPr>
    <w:rPr>
      <w:rFonts w:ascii="Times New Roman" w:hAnsi="Times New Roman" w:cs="Times New Roman"/>
      <w:kern w:val="0"/>
      <w:sz w:val="20"/>
      <w:szCs w:val="20"/>
      <w:lang w:val="de-DE" w:eastAsia="de-DE"/>
    </w:rPr>
    <w:tblPr>
      <w:jc w:val="center"/>
      <w:tblBorders>
        <w:bottom w:val="single" w:color="auto" w:sz="8" w:space="0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="0" w:leftChars="0" w:right="0" w:rightChars="0" w:firstLine="0" w:firstLineChars="0"/>
        <w:contextualSpacing w:val="0"/>
        <w:jc w:val="center"/>
        <w:outlineLvl w:val="9"/>
      </w:pPr>
      <w:rPr>
        <w:rFonts w:ascii="Times New Roman" w:hAnsi="Times New Roman" w:eastAsia="Times New Roman"/>
        <w:b w:val="0"/>
        <w:i w:val="0"/>
        <w:snapToGrid w:val="0"/>
        <w:sz w:val="22"/>
      </w:rPr>
      <w:tcPr>
        <w:tcBorders>
          <w:top w:val="single" w:color="auto" w:sz="8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489</Characters>
  <Lines>0</Lines>
  <Paragraphs>0</Paragraphs>
  <TotalTime>18</TotalTime>
  <ScaleCrop>false</ScaleCrop>
  <LinksUpToDate>false</LinksUpToDate>
  <CharactersWithSpaces>502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2025-07-14T01:42:00Z</dcterms:created>
  <dc:creator>HP</dc:creator>
  <cp:lastModifiedBy>-XIAOWENZI</cp:lastModifiedBy>
  <dcterms:modified xsi:type="dcterms:W3CDTF">2026-02-28T08:25:43Z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eyJoZGlkIjoiYTVmZDFjN2RlYzg0ODc3MDU0ZjAwYTkwYzlmZTM3NTAiLCJ1c2VySWQiOiIyMDY1ODk0ODMifQ==</vt:lpwstr>
  </property>
  <property fmtid="{D5CDD505-2E9C-101B-9397-08002B2CF9AE}" pid="4" name="ICV">
    <vt:lpwstr>C52F559713CD48E5907CE875065F994F_12</vt:lpwstr>
  </property>
</Properties>
</file>